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21" w:rsidRPr="00F33721" w:rsidRDefault="00F33721" w:rsidP="00F33721">
      <w:pPr>
        <w:pStyle w:val="Style3"/>
        <w:widowControl/>
        <w:spacing w:line="240" w:lineRule="auto"/>
        <w:ind w:left="840"/>
        <w:jc w:val="center"/>
        <w:rPr>
          <w:b/>
          <w:color w:val="000000"/>
        </w:rPr>
      </w:pPr>
      <w:r w:rsidRPr="00F33721">
        <w:rPr>
          <w:b/>
          <w:color w:val="000000"/>
        </w:rPr>
        <w:t>АВТОНОМНАЯ НЕКОММЕРЧЕСКАЯ ОРГАНИЗАЦИЯ</w:t>
      </w:r>
    </w:p>
    <w:p w:rsidR="00F33721" w:rsidRPr="00F33721" w:rsidRDefault="00F33721" w:rsidP="00F33721">
      <w:pPr>
        <w:pStyle w:val="Style3"/>
        <w:widowControl/>
        <w:spacing w:line="240" w:lineRule="auto"/>
        <w:ind w:left="840"/>
        <w:jc w:val="center"/>
        <w:rPr>
          <w:b/>
          <w:color w:val="000000"/>
        </w:rPr>
      </w:pPr>
      <w:r w:rsidRPr="00F33721">
        <w:rPr>
          <w:b/>
          <w:color w:val="000000"/>
        </w:rPr>
        <w:t>ДОПОЛНИТЕЛЬНОГО ПРОФЕССИОНАЛЬНОГО ОБРАЗОВАНИЯ</w:t>
      </w:r>
    </w:p>
    <w:p w:rsidR="00F33721" w:rsidRPr="00F33721" w:rsidRDefault="00F33721" w:rsidP="00F33721">
      <w:pPr>
        <w:pStyle w:val="Style3"/>
        <w:widowControl/>
        <w:spacing w:line="240" w:lineRule="auto"/>
        <w:ind w:left="840"/>
        <w:jc w:val="center"/>
        <w:rPr>
          <w:b/>
          <w:color w:val="000000"/>
        </w:rPr>
      </w:pPr>
      <w:r w:rsidRPr="00F33721">
        <w:rPr>
          <w:b/>
          <w:color w:val="000000"/>
        </w:rPr>
        <w:t>«ЦЕНТРАЛЬНЫЙ МНОГОПРОФИЛЬНЫЙ ИНСТИТУТ»</w:t>
      </w:r>
    </w:p>
    <w:p w:rsidR="00F33721" w:rsidRPr="00F33721" w:rsidRDefault="00F33721" w:rsidP="00F33721">
      <w:pPr>
        <w:pStyle w:val="Style3"/>
        <w:widowControl/>
        <w:spacing w:line="240" w:lineRule="auto"/>
        <w:ind w:left="840"/>
        <w:jc w:val="center"/>
        <w:rPr>
          <w:b/>
          <w:color w:val="000000"/>
        </w:rPr>
      </w:pPr>
    </w:p>
    <w:p w:rsidR="00F33721" w:rsidRPr="00F33721" w:rsidRDefault="00F33721" w:rsidP="00F33721">
      <w:pPr>
        <w:tabs>
          <w:tab w:val="left" w:pos="426"/>
        </w:tabs>
        <w:spacing w:after="0" w:line="240" w:lineRule="auto"/>
        <w:ind w:left="-567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3372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УТВЕРЖДАЮ</w:t>
      </w:r>
    </w:p>
    <w:p w:rsidR="00F33721" w:rsidRPr="00F33721" w:rsidRDefault="00F33721" w:rsidP="00F33721">
      <w:pPr>
        <w:tabs>
          <w:tab w:val="left" w:pos="426"/>
        </w:tabs>
        <w:spacing w:after="0" w:line="240" w:lineRule="auto"/>
        <w:ind w:left="-567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3372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Ректор АНО ДПО «ЦМИ»</w:t>
      </w:r>
    </w:p>
    <w:p w:rsidR="00F33721" w:rsidRPr="00F33721" w:rsidRDefault="00F33721" w:rsidP="00F33721">
      <w:pPr>
        <w:tabs>
          <w:tab w:val="left" w:pos="426"/>
        </w:tabs>
        <w:spacing w:after="0" w:line="240" w:lineRule="auto"/>
        <w:ind w:left="-567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3372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А.Х. </w:t>
      </w:r>
      <w:proofErr w:type="spellStart"/>
      <w:r w:rsidRPr="00F33721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Тамбиев</w:t>
      </w:r>
      <w:proofErr w:type="spellEnd"/>
    </w:p>
    <w:p w:rsidR="00F33721" w:rsidRPr="00F33721" w:rsidRDefault="00F33721" w:rsidP="00F33721">
      <w:pPr>
        <w:tabs>
          <w:tab w:val="left" w:pos="426"/>
        </w:tabs>
        <w:spacing w:after="0" w:line="240" w:lineRule="auto"/>
        <w:ind w:left="-567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33721" w:rsidRPr="00F33721" w:rsidRDefault="00F33721" w:rsidP="00F33721">
      <w:pPr>
        <w:tabs>
          <w:tab w:val="left" w:pos="426"/>
        </w:tabs>
        <w:spacing w:after="0" w:line="240" w:lineRule="auto"/>
        <w:ind w:left="-567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33721" w:rsidRPr="00F33721" w:rsidRDefault="00F33721" w:rsidP="00F3372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2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33721" w:rsidRPr="00F33721" w:rsidRDefault="00F33721" w:rsidP="00F3372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21">
        <w:rPr>
          <w:rFonts w:ascii="Times New Roman" w:hAnsi="Times New Roman" w:cs="Times New Roman"/>
          <w:b/>
          <w:sz w:val="24"/>
          <w:szCs w:val="24"/>
        </w:rPr>
        <w:t>программы профессиональной переподготовки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209CC">
        <w:rPr>
          <w:rFonts w:ascii="Times New Roman" w:hAnsi="Times New Roman" w:cs="Times New Roman"/>
          <w:b/>
          <w:sz w:val="24"/>
          <w:szCs w:val="24"/>
        </w:rPr>
        <w:t>«</w:t>
      </w:r>
      <w:r w:rsidRPr="00D209CC">
        <w:rPr>
          <w:rFonts w:ascii="Times New Roman" w:hAnsi="Times New Roman" w:cs="Times New Roman"/>
          <w:b/>
          <w:bCs/>
          <w:sz w:val="24"/>
          <w:szCs w:val="24"/>
        </w:rPr>
        <w:t>Электроэнергетика и электротехника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33721" w:rsidRPr="00F33721" w:rsidRDefault="00F33721" w:rsidP="00F33721">
      <w:pPr>
        <w:pStyle w:val="aa"/>
        <w:tabs>
          <w:tab w:val="left" w:pos="426"/>
        </w:tabs>
        <w:spacing w:before="0" w:after="0"/>
        <w:jc w:val="both"/>
        <w:rPr>
          <w:b/>
        </w:rPr>
      </w:pPr>
    </w:p>
    <w:p w:rsidR="00F33721" w:rsidRPr="00F33721" w:rsidRDefault="00F33721" w:rsidP="00F33721">
      <w:pPr>
        <w:pStyle w:val="aa"/>
        <w:tabs>
          <w:tab w:val="left" w:pos="426"/>
        </w:tabs>
        <w:spacing w:before="0" w:after="0"/>
        <w:jc w:val="both"/>
      </w:pPr>
      <w:r w:rsidRPr="00F33721">
        <w:rPr>
          <w:b/>
        </w:rPr>
        <w:t>Цель программы:</w:t>
      </w:r>
      <w:r w:rsidRPr="00F33721">
        <w:t xml:space="preserve"> профессиональная переподготовка специалистов с высшим или средним профессиональным образованием с целью совершенствования знаний для выполнения нового вида профессиональной деятельности, связанной с решением профессиональных задач по электроснабжению объектов различных отраслей промышленности, организаций и учреждений.</w:t>
      </w:r>
    </w:p>
    <w:p w:rsidR="00F33721" w:rsidRPr="00F33721" w:rsidRDefault="00F33721" w:rsidP="00F33721">
      <w:pPr>
        <w:pStyle w:val="aa"/>
        <w:tabs>
          <w:tab w:val="left" w:pos="426"/>
        </w:tabs>
        <w:spacing w:before="0" w:after="0"/>
        <w:jc w:val="both"/>
      </w:pPr>
      <w:r w:rsidRPr="00F33721">
        <w:rPr>
          <w:b/>
        </w:rPr>
        <w:t>Категория слушателей:</w:t>
      </w:r>
      <w:r w:rsidRPr="00F33721">
        <w:t xml:space="preserve"> лица, имеющие высшее, среднее профессиональное образование</w:t>
      </w:r>
    </w:p>
    <w:p w:rsidR="00F33721" w:rsidRPr="00F33721" w:rsidRDefault="00F33721" w:rsidP="00F33721">
      <w:pPr>
        <w:pStyle w:val="aa"/>
        <w:tabs>
          <w:tab w:val="left" w:pos="426"/>
        </w:tabs>
        <w:spacing w:before="0" w:after="0"/>
        <w:jc w:val="both"/>
      </w:pPr>
      <w:r w:rsidRPr="00F33721">
        <w:rPr>
          <w:b/>
        </w:rPr>
        <w:t>Срок обучения</w:t>
      </w:r>
      <w:r w:rsidRPr="00F33721">
        <w:t xml:space="preserve">: </w:t>
      </w:r>
      <w:r w:rsidRPr="00F33721">
        <w:rPr>
          <w:b/>
          <w:bCs/>
          <w:color w:val="000000"/>
        </w:rPr>
        <w:t xml:space="preserve">500 </w:t>
      </w:r>
      <w:r w:rsidRPr="00F33721">
        <w:t>часов.</w:t>
      </w:r>
    </w:p>
    <w:p w:rsidR="00F33721" w:rsidRPr="00F33721" w:rsidRDefault="00F33721" w:rsidP="00F33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21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F33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721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F33721">
        <w:rPr>
          <w:rFonts w:ascii="Times New Roman" w:hAnsi="Times New Roman" w:cs="Times New Roman"/>
          <w:sz w:val="24"/>
          <w:szCs w:val="24"/>
        </w:rPr>
        <w:t>, с применением дистанционных технологий</w:t>
      </w:r>
    </w:p>
    <w:p w:rsidR="00F33721" w:rsidRDefault="00F33721" w:rsidP="00D209C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33"/>
        <w:gridCol w:w="880"/>
        <w:gridCol w:w="880"/>
        <w:gridCol w:w="990"/>
        <w:gridCol w:w="1430"/>
        <w:gridCol w:w="1210"/>
      </w:tblGrid>
      <w:tr w:rsidR="00D209CC" w:rsidRPr="00F33721" w:rsidTr="00F33721">
        <w:trPr>
          <w:cantSplit/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Всего часов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Форма контроля</w:t>
            </w:r>
          </w:p>
        </w:tc>
      </w:tr>
      <w:tr w:rsidR="00D209CC" w:rsidRPr="00F33721" w:rsidTr="00F33721">
        <w:trPr>
          <w:cantSplit/>
          <w:trHeight w:val="25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лекции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практ</w:t>
            </w:r>
            <w:proofErr w:type="spellEnd"/>
            <w:r w:rsidRPr="00F33721">
              <w:rPr>
                <w:rFonts w:ascii="Times New Roman" w:hAnsi="Times New Roman" w:cs="Times New Roman"/>
                <w:b/>
                <w:sz w:val="22"/>
                <w:szCs w:val="22"/>
              </w:rPr>
              <w:t>. занятия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F33721" w:rsidP="00F337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33721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F33721">
              <w:rPr>
                <w:rFonts w:ascii="Times New Roman" w:hAnsi="Times New Roman" w:cs="Times New Roman"/>
                <w:b/>
              </w:rPr>
              <w:t>. занятия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pStyle w:val="Preformatted"/>
              <w:widowControl w:val="0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uppressAutoHyphens/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09CC" w:rsidRPr="00F33721" w:rsidTr="00F33721">
        <w:trPr>
          <w:cantSplit/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 xml:space="preserve">Блок </w:t>
            </w:r>
            <w:r w:rsidRPr="00F3372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33721">
              <w:rPr>
                <w:rFonts w:ascii="Times New Roman" w:hAnsi="Times New Roman" w:cs="Times New Roman"/>
                <w:b/>
              </w:rPr>
              <w:t xml:space="preserve">  Общие дисциплины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F3372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Основы электротехники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F3372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Cs/>
              </w:rPr>
              <w:t>Мировая энергетика: исторические, социальные и экологические аспекты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72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72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 xml:space="preserve">Основы энергетики. </w:t>
            </w:r>
            <w:r w:rsidRPr="00F33721">
              <w:rPr>
                <w:rFonts w:ascii="Times New Roman" w:hAnsi="Times New Roman" w:cs="Times New Roman"/>
                <w:bCs/>
              </w:rPr>
              <w:t>Техническая стратегия обновления энергетики России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7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72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Нормативно-правовое обеспечение организаций электроэнергетики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Охрана труда и пожарная безопасность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3F7DD3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Промышленная безопасность энергообъектов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D209CC" w:rsidRPr="00F33721" w:rsidTr="00F33721">
        <w:trPr>
          <w:cantSplit/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CC" w:rsidRPr="00F33721" w:rsidRDefault="00D209CC" w:rsidP="00F3372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 xml:space="preserve">Блок </w:t>
            </w:r>
            <w:r w:rsidRPr="00F3372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33721">
              <w:rPr>
                <w:rFonts w:ascii="Times New Roman" w:hAnsi="Times New Roman" w:cs="Times New Roman"/>
                <w:b/>
              </w:rPr>
              <w:t xml:space="preserve">  Специальные дисциплины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3F7DD3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3F7DD3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3F7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3F7DD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3721">
              <w:rPr>
                <w:rFonts w:ascii="Times New Roman" w:hAnsi="Times New Roman" w:cs="Times New Roman"/>
              </w:rPr>
              <w:t>Электротехнологии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Электроэнергетика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33721">
              <w:rPr>
                <w:rFonts w:ascii="Times New Roman" w:eastAsiaTheme="minorEastAsia" w:hAnsi="Times New Roman" w:cs="Times New Roman"/>
              </w:rPr>
              <w:t>Диспетчерское управление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Техника безопасности и охрана труда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Электрооборудование сетей и энергосистем. Текущее состояние оснащенности электроэнергетического комплекса. Современные тенденции и устройства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Реализация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</w:rPr>
              <w:t>Транспорт и учет электрической энергии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F33721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721" w:rsidRPr="00F33721" w:rsidRDefault="00F33721" w:rsidP="003F7DD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3721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3F7DD3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3F7DD3" w:rsidP="003F7D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21" w:rsidRPr="00F33721" w:rsidRDefault="00F33721" w:rsidP="003F7D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F7DD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721" w:rsidRPr="00F33721" w:rsidRDefault="00F33721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тест</w:t>
            </w:r>
          </w:p>
        </w:tc>
      </w:tr>
      <w:tr w:rsidR="00D209CC" w:rsidRPr="00F33721" w:rsidTr="00F33721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3F7DD3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3F7DD3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Экзамен</w:t>
            </w:r>
          </w:p>
        </w:tc>
      </w:tr>
      <w:tr w:rsidR="00D209CC" w:rsidRPr="00F33721" w:rsidTr="00F33721">
        <w:trPr>
          <w:cantSplit/>
          <w:trHeight w:val="2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372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3F7DD3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CC" w:rsidRPr="00F33721" w:rsidRDefault="00D209CC" w:rsidP="003F7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372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3F7DD3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CC" w:rsidRPr="00F33721" w:rsidRDefault="00D209CC" w:rsidP="00F3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F33721" w:rsidRDefault="00F33721" w:rsidP="00D20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721" w:rsidSect="004C3469">
      <w:pgSz w:w="11906" w:h="16838"/>
      <w:pgMar w:top="720" w:right="720" w:bottom="426" w:left="4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35E9"/>
    <w:multiLevelType w:val="multilevel"/>
    <w:tmpl w:val="45A8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">
    <w:nsid w:val="26996954"/>
    <w:multiLevelType w:val="hybridMultilevel"/>
    <w:tmpl w:val="74AC786E"/>
    <w:lvl w:ilvl="0" w:tplc="8E2CCCB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9E55A9"/>
    <w:multiLevelType w:val="hybridMultilevel"/>
    <w:tmpl w:val="0936DC94"/>
    <w:lvl w:ilvl="0" w:tplc="5C082674">
      <w:start w:val="1"/>
      <w:numFmt w:val="decimal"/>
      <w:lvlText w:val="%1."/>
      <w:lvlJc w:val="center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3B85222F"/>
    <w:multiLevelType w:val="hybridMultilevel"/>
    <w:tmpl w:val="363A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C6A81"/>
    <w:multiLevelType w:val="multilevel"/>
    <w:tmpl w:val="E51C07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5">
    <w:nsid w:val="6B0620DA"/>
    <w:multiLevelType w:val="hybridMultilevel"/>
    <w:tmpl w:val="04908828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09CC"/>
    <w:rsid w:val="000E1AD2"/>
    <w:rsid w:val="0026661C"/>
    <w:rsid w:val="00332BB0"/>
    <w:rsid w:val="003808A9"/>
    <w:rsid w:val="003F7DD3"/>
    <w:rsid w:val="004066D4"/>
    <w:rsid w:val="00415ED1"/>
    <w:rsid w:val="004C3469"/>
    <w:rsid w:val="00516D84"/>
    <w:rsid w:val="005C439C"/>
    <w:rsid w:val="00667F7E"/>
    <w:rsid w:val="009A7B1A"/>
    <w:rsid w:val="009D2C78"/>
    <w:rsid w:val="00AC5FBC"/>
    <w:rsid w:val="00B75C33"/>
    <w:rsid w:val="00B96572"/>
    <w:rsid w:val="00C86577"/>
    <w:rsid w:val="00CA6592"/>
    <w:rsid w:val="00D209CC"/>
    <w:rsid w:val="00D36340"/>
    <w:rsid w:val="00D52D8B"/>
    <w:rsid w:val="00DC4CD9"/>
    <w:rsid w:val="00E41120"/>
    <w:rsid w:val="00E647A8"/>
    <w:rsid w:val="00E94FB2"/>
    <w:rsid w:val="00F33721"/>
    <w:rsid w:val="00F40244"/>
    <w:rsid w:val="00F43DF4"/>
    <w:rsid w:val="00F7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D3"/>
  </w:style>
  <w:style w:type="paragraph" w:styleId="3">
    <w:name w:val="heading 3"/>
    <w:basedOn w:val="a"/>
    <w:next w:val="a"/>
    <w:link w:val="30"/>
    <w:qFormat/>
    <w:rsid w:val="00D209C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209CC"/>
    <w:pPr>
      <w:keepNext/>
      <w:autoSpaceDE w:val="0"/>
      <w:autoSpaceDN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09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209C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1">
    <w:name w:val="Обычный11"/>
    <w:rsid w:val="00D209CC"/>
    <w:pPr>
      <w:widowControl w:val="0"/>
      <w:spacing w:after="0" w:line="300" w:lineRule="auto"/>
      <w:ind w:left="80"/>
      <w:jc w:val="both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customStyle="1" w:styleId="Preformatted">
    <w:name w:val="Preformatted"/>
    <w:basedOn w:val="a"/>
    <w:rsid w:val="00D209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Обычный3"/>
    <w:rsid w:val="00D209CC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3">
    <w:name w:val="Table Grid"/>
    <w:basedOn w:val="a1"/>
    <w:uiPriority w:val="59"/>
    <w:rsid w:val="00D2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09CC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09C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209CC"/>
    <w:pPr>
      <w:autoSpaceDE w:val="0"/>
      <w:autoSpaceDN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09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D209CC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D20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209CC"/>
    <w:rPr>
      <w:i/>
      <w:iCs/>
    </w:rPr>
  </w:style>
  <w:style w:type="paragraph" w:styleId="a8">
    <w:name w:val="Body Text Indent"/>
    <w:basedOn w:val="a"/>
    <w:link w:val="a9"/>
    <w:rsid w:val="00D209CC"/>
    <w:pPr>
      <w:autoSpaceDE w:val="0"/>
      <w:autoSpaceDN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209C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F337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F3372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kostenkoai</dc:creator>
  <cp:keywords/>
  <dc:description/>
  <cp:lastModifiedBy>алтын</cp:lastModifiedBy>
  <cp:revision>6</cp:revision>
  <cp:lastPrinted>2018-08-16T05:30:00Z</cp:lastPrinted>
  <dcterms:created xsi:type="dcterms:W3CDTF">2018-07-31T12:07:00Z</dcterms:created>
  <dcterms:modified xsi:type="dcterms:W3CDTF">2021-03-13T18:43:00Z</dcterms:modified>
</cp:coreProperties>
</file>